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07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B07860" w:rsidTr="00C41024">
        <w:tc>
          <w:tcPr>
            <w:tcW w:w="10988" w:type="dxa"/>
            <w:gridSpan w:val="2"/>
          </w:tcPr>
          <w:p w:rsidR="00B07860" w:rsidRPr="00B07860" w:rsidRDefault="00B07860" w:rsidP="00C4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4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Федеральные органы управления образованием,</w:t>
            </w:r>
            <w:r w:rsidRPr="00B0786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9634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образовательные учреждения, программы и проекты</w:t>
            </w:r>
          </w:p>
        </w:tc>
      </w:tr>
      <w:tr w:rsidR="00B07860" w:rsidTr="00C41024">
        <w:tc>
          <w:tcPr>
            <w:tcW w:w="5494" w:type="dxa"/>
          </w:tcPr>
          <w:p w:rsidR="00B07860" w:rsidRDefault="00B07860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образования Российской Федерации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07860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http://минобрнауки.рф/</w:t>
              </w:r>
            </w:hyperlink>
          </w:p>
          <w:p w:rsidR="00B07860" w:rsidRDefault="00B07860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60" w:rsidTr="00C41024">
        <w:tc>
          <w:tcPr>
            <w:tcW w:w="5494" w:type="dxa"/>
          </w:tcPr>
          <w:p w:rsidR="00B07860" w:rsidRDefault="00B07860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07860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http://www.minobraz.ru/</w:t>
              </w:r>
            </w:hyperlink>
          </w:p>
        </w:tc>
      </w:tr>
      <w:tr w:rsidR="00B07860" w:rsidTr="00C41024">
        <w:tc>
          <w:tcPr>
            <w:tcW w:w="5494" w:type="dxa"/>
          </w:tcPr>
          <w:p w:rsidR="00B07860" w:rsidRDefault="00B07860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образованию (</w:t>
            </w:r>
            <w:proofErr w:type="spellStart"/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Рособразование</w:t>
            </w:r>
            <w:proofErr w:type="spellEnd"/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B07860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(http://www.ed.gov.ru)</w:t>
              </w:r>
            </w:hyperlink>
          </w:p>
        </w:tc>
      </w:tr>
      <w:tr w:rsidR="00B07860" w:rsidTr="00C41024">
        <w:tc>
          <w:tcPr>
            <w:tcW w:w="5494" w:type="dxa"/>
          </w:tcPr>
          <w:p w:rsidR="00B07860" w:rsidRDefault="00B07860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науке и инновациям (</w:t>
            </w:r>
            <w:proofErr w:type="spellStart"/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Роснаука</w:t>
            </w:r>
            <w:proofErr w:type="spellEnd"/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B07860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(http://www.fasi.gov.ru)</w:t>
              </w:r>
            </w:hyperlink>
          </w:p>
        </w:tc>
      </w:tr>
      <w:tr w:rsidR="00B07860" w:rsidTr="00C41024">
        <w:tc>
          <w:tcPr>
            <w:tcW w:w="5494" w:type="dxa"/>
          </w:tcPr>
          <w:p w:rsidR="00B07860" w:rsidRDefault="00B07860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российского образования 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B07860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(http://stat.edu.ru)</w:t>
              </w:r>
            </w:hyperlink>
          </w:p>
        </w:tc>
      </w:tr>
      <w:tr w:rsidR="00B07860" w:rsidTr="00C41024">
        <w:tc>
          <w:tcPr>
            <w:tcW w:w="5494" w:type="dxa"/>
          </w:tcPr>
          <w:p w:rsidR="00B07860" w:rsidRDefault="00B07860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Национальное аккредитационное агентство в сфере образования 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B07860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(http://www.nica.ru)</w:t>
              </w:r>
            </w:hyperlink>
          </w:p>
        </w:tc>
      </w:tr>
      <w:tr w:rsidR="00B07860" w:rsidTr="00C41024">
        <w:tc>
          <w:tcPr>
            <w:tcW w:w="5494" w:type="dxa"/>
          </w:tcPr>
          <w:p w:rsidR="00B07860" w:rsidRDefault="00B07860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институт педагогических измерений 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B07860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(http://www.fipi.ru)</w:t>
              </w:r>
            </w:hyperlink>
          </w:p>
        </w:tc>
      </w:tr>
      <w:tr w:rsidR="00B07860" w:rsidTr="00C41024">
        <w:tc>
          <w:tcPr>
            <w:tcW w:w="5494" w:type="dxa"/>
          </w:tcPr>
          <w:p w:rsidR="00B07860" w:rsidRDefault="00B07860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тестирования 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B07860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(http://www.rustest.ru)</w:t>
              </w:r>
            </w:hyperlink>
          </w:p>
        </w:tc>
      </w:tr>
      <w:tr w:rsidR="00B07860" w:rsidTr="00C41024">
        <w:tc>
          <w:tcPr>
            <w:tcW w:w="5494" w:type="dxa"/>
          </w:tcPr>
          <w:p w:rsidR="00B07860" w:rsidRDefault="00B07860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профсоюз образования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07860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http://eseur.ru/</w:t>
              </w:r>
            </w:hyperlink>
          </w:p>
        </w:tc>
      </w:tr>
      <w:tr w:rsidR="00B07860" w:rsidTr="00C41024">
        <w:tc>
          <w:tcPr>
            <w:tcW w:w="5494" w:type="dxa"/>
          </w:tcPr>
          <w:p w:rsidR="00B07860" w:rsidRDefault="00B07860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ФГАУ «Федеральный институт развития образования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07860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http://www.firo.ru/</w:t>
              </w:r>
            </w:hyperlink>
          </w:p>
        </w:tc>
      </w:tr>
      <w:tr w:rsidR="00B07860" w:rsidTr="00C41024">
        <w:tc>
          <w:tcPr>
            <w:tcW w:w="10988" w:type="dxa"/>
            <w:gridSpan w:val="2"/>
          </w:tcPr>
          <w:p w:rsidR="00B07860" w:rsidRPr="00B07860" w:rsidRDefault="00B07860" w:rsidP="00C4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34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Федеральные информационно-образовательные порталы</w:t>
            </w:r>
          </w:p>
        </w:tc>
      </w:tr>
      <w:tr w:rsidR="00B07860" w:rsidTr="00C41024">
        <w:tc>
          <w:tcPr>
            <w:tcW w:w="5494" w:type="dxa"/>
          </w:tcPr>
          <w:p w:rsidR="00B07860" w:rsidRPr="00896342" w:rsidRDefault="00B07860" w:rsidP="00C41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07860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http://www.edu.ru/</w:t>
              </w:r>
            </w:hyperlink>
          </w:p>
        </w:tc>
      </w:tr>
      <w:tr w:rsidR="00B07860" w:rsidTr="00C41024">
        <w:tc>
          <w:tcPr>
            <w:tcW w:w="5494" w:type="dxa"/>
          </w:tcPr>
          <w:p w:rsidR="00B07860" w:rsidRPr="00896342" w:rsidRDefault="00B07860" w:rsidP="00C41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«Единое окно доступа к образовательным ресурсам»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07860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B07860" w:rsidTr="00C41024">
        <w:tc>
          <w:tcPr>
            <w:tcW w:w="5494" w:type="dxa"/>
          </w:tcPr>
          <w:p w:rsidR="00B07860" w:rsidRPr="00896342" w:rsidRDefault="00B07860" w:rsidP="00C41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07860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B07860" w:rsidTr="00C41024">
        <w:tc>
          <w:tcPr>
            <w:tcW w:w="5494" w:type="dxa"/>
          </w:tcPr>
          <w:p w:rsidR="00B07860" w:rsidRPr="00896342" w:rsidRDefault="00B07860" w:rsidP="00C41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07860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</w:p>
        </w:tc>
      </w:tr>
      <w:tr w:rsidR="00B07860" w:rsidTr="00C41024">
        <w:tc>
          <w:tcPr>
            <w:tcW w:w="5494" w:type="dxa"/>
          </w:tcPr>
          <w:p w:rsidR="00B07860" w:rsidRPr="00896342" w:rsidRDefault="00B07860" w:rsidP="00C41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России: новое правовое регулирование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07860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http://об-образовании.рф/</w:t>
              </w:r>
            </w:hyperlink>
          </w:p>
        </w:tc>
      </w:tr>
      <w:tr w:rsidR="00B07860" w:rsidTr="00C41024">
        <w:tc>
          <w:tcPr>
            <w:tcW w:w="5494" w:type="dxa"/>
          </w:tcPr>
          <w:p w:rsidR="00B07860" w:rsidRPr="00896342" w:rsidRDefault="00B07860" w:rsidP="00C41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портал по внедрению эффективных организационно-управленческих и финансово-</w:t>
            </w:r>
            <w:proofErr w:type="gramStart"/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структурных и нормативных изменений, новаций 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07860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http://273-фз.рф/</w:t>
              </w:r>
            </w:hyperlink>
          </w:p>
        </w:tc>
      </w:tr>
      <w:tr w:rsidR="00B07860" w:rsidTr="00C41024">
        <w:tc>
          <w:tcPr>
            <w:tcW w:w="5494" w:type="dxa"/>
          </w:tcPr>
          <w:p w:rsidR="00B07860" w:rsidRPr="00896342" w:rsidRDefault="00B07860" w:rsidP="00C41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общеобразовательный портал 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B07860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(http://www.school.edu.ru)</w:t>
              </w:r>
            </w:hyperlink>
          </w:p>
        </w:tc>
      </w:tr>
      <w:tr w:rsidR="00B07860" w:rsidTr="00C41024">
        <w:tc>
          <w:tcPr>
            <w:tcW w:w="5494" w:type="dxa"/>
          </w:tcPr>
          <w:p w:rsidR="00B07860" w:rsidRPr="00896342" w:rsidRDefault="00B07860" w:rsidP="00C41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информационной поддержки Единого государственного экзамена 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="00B07860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(http://ege.edu.ru)</w:t>
              </w:r>
            </w:hyperlink>
          </w:p>
        </w:tc>
      </w:tr>
      <w:tr w:rsidR="00B07860" w:rsidTr="00C41024">
        <w:tc>
          <w:tcPr>
            <w:tcW w:w="5494" w:type="dxa"/>
          </w:tcPr>
          <w:p w:rsidR="00B07860" w:rsidRPr="00896342" w:rsidRDefault="00B07860" w:rsidP="00C41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«Информационно-коммуникационные технологии в образовании» 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B07860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(http://www.ict.edu.ru)</w:t>
              </w:r>
            </w:hyperlink>
          </w:p>
        </w:tc>
      </w:tr>
      <w:tr w:rsidR="00B07860" w:rsidTr="00C41024">
        <w:tc>
          <w:tcPr>
            <w:tcW w:w="5494" w:type="dxa"/>
          </w:tcPr>
          <w:p w:rsidR="00B07860" w:rsidRPr="00896342" w:rsidRDefault="00B07860" w:rsidP="00C41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портал открытого образования 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846FC2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(http://www.openet.edu.ru)</w:t>
              </w:r>
            </w:hyperlink>
          </w:p>
        </w:tc>
      </w:tr>
      <w:tr w:rsidR="00B07860" w:rsidTr="00C41024">
        <w:tc>
          <w:tcPr>
            <w:tcW w:w="5494" w:type="dxa"/>
          </w:tcPr>
          <w:p w:rsidR="00B07860" w:rsidRPr="00896342" w:rsidRDefault="00B07860" w:rsidP="00C41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портал по использованию ЭОР в образовательной деятельности 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846FC2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(http://eor.it.ru)</w:t>
              </w:r>
            </w:hyperlink>
          </w:p>
        </w:tc>
      </w:tr>
      <w:tr w:rsidR="00B07860" w:rsidTr="00C41024">
        <w:tc>
          <w:tcPr>
            <w:tcW w:w="5494" w:type="dxa"/>
          </w:tcPr>
          <w:p w:rsidR="00B07860" w:rsidRPr="00896342" w:rsidRDefault="00B07860" w:rsidP="00C41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«Дополнительное образование детей» 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846FC2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(http://www.vidod.edu.ru)</w:t>
              </w:r>
            </w:hyperlink>
          </w:p>
        </w:tc>
      </w:tr>
      <w:tr w:rsidR="00B07860" w:rsidTr="00C41024">
        <w:tc>
          <w:tcPr>
            <w:tcW w:w="5494" w:type="dxa"/>
          </w:tcPr>
          <w:p w:rsidR="00B07860" w:rsidRPr="00896342" w:rsidRDefault="00B07860" w:rsidP="00C41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«Образование России»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46FC2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http://vestniknews.ru/</w:t>
              </w:r>
            </w:hyperlink>
          </w:p>
        </w:tc>
      </w:tr>
      <w:tr w:rsidR="00B07860" w:rsidTr="00C41024">
        <w:tc>
          <w:tcPr>
            <w:tcW w:w="5494" w:type="dxa"/>
          </w:tcPr>
          <w:p w:rsidR="00B07860" w:rsidRPr="00896342" w:rsidRDefault="00B07860" w:rsidP="00C41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дом «Первое сентября»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46FC2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http://1сентября.рф/</w:t>
              </w:r>
            </w:hyperlink>
          </w:p>
        </w:tc>
      </w:tr>
      <w:tr w:rsidR="00B07860" w:rsidTr="00C41024">
        <w:tc>
          <w:tcPr>
            <w:tcW w:w="5494" w:type="dxa"/>
          </w:tcPr>
          <w:p w:rsidR="00B07860" w:rsidRPr="00896342" w:rsidRDefault="00B07860" w:rsidP="00C41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«Академия»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46FC2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http://www.academia-moscow.ru/</w:t>
              </w:r>
            </w:hyperlink>
          </w:p>
        </w:tc>
      </w:tr>
      <w:tr w:rsidR="00B07860" w:rsidTr="00C41024">
        <w:tc>
          <w:tcPr>
            <w:tcW w:w="5494" w:type="dxa"/>
          </w:tcPr>
          <w:p w:rsidR="00B07860" w:rsidRPr="00896342" w:rsidRDefault="00B07860" w:rsidP="00C410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«Дрофа»</w:t>
            </w:r>
          </w:p>
        </w:tc>
        <w:tc>
          <w:tcPr>
            <w:tcW w:w="5494" w:type="dxa"/>
          </w:tcPr>
          <w:p w:rsidR="00B07860" w:rsidRDefault="00C41024" w:rsidP="00C4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846FC2" w:rsidRPr="00896342">
                <w:rPr>
                  <w:rFonts w:ascii="Times New Roman" w:eastAsia="Times New Roman" w:hAnsi="Times New Roman" w:cs="Times New Roman"/>
                  <w:color w:val="8C2138"/>
                  <w:sz w:val="24"/>
                  <w:szCs w:val="24"/>
                  <w:u w:val="single"/>
                  <w:lang w:eastAsia="ru-RU"/>
                </w:rPr>
                <w:t>http://www.drofa.ru/</w:t>
              </w:r>
            </w:hyperlink>
          </w:p>
        </w:tc>
      </w:tr>
    </w:tbl>
    <w:p w:rsidR="00471F04" w:rsidRPr="00B07860" w:rsidRDefault="00C41024" w:rsidP="00C4102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1F04" w:rsidRPr="00B07860" w:rsidSect="00B078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60"/>
    <w:rsid w:val="0047619A"/>
    <w:rsid w:val="00846FC2"/>
    <w:rsid w:val="00B07860"/>
    <w:rsid w:val="00C41024"/>
    <w:rsid w:val="00D0087B"/>
    <w:rsid w:val="00E3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6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6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i.gov.ru/" TargetMode="External"/><Relationship Id="rId13" Type="http://schemas.openxmlformats.org/officeDocument/2006/relationships/hyperlink" Target="http://eseur.ru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www.vidod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.edu.ru/" TargetMode="External"/><Relationship Id="rId7" Type="http://schemas.openxmlformats.org/officeDocument/2006/relationships/hyperlink" Target="http://www.ed.gov.ru/" TargetMode="External"/><Relationship Id="rId12" Type="http://schemas.openxmlformats.org/officeDocument/2006/relationships/hyperlink" Target="http://www.rustest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eor.i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xn--273--84d1f.xn--p1ai/" TargetMode="External"/><Relationship Id="rId29" Type="http://schemas.openxmlformats.org/officeDocument/2006/relationships/hyperlink" Target="http://www.academia-moscow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nobraz.ru/" TargetMode="External"/><Relationship Id="rId11" Type="http://schemas.openxmlformats.org/officeDocument/2006/relationships/hyperlink" Target="http://www.fipi.ru/" TargetMode="External"/><Relationship Id="rId24" Type="http://schemas.openxmlformats.org/officeDocument/2006/relationships/hyperlink" Target="http://www.openet.edu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ict.edu.ru/" TargetMode="External"/><Relationship Id="rId28" Type="http://schemas.openxmlformats.org/officeDocument/2006/relationships/hyperlink" Target="http://xn--1-btbl6aqcj8hc.xn--p1ai/" TargetMode="External"/><Relationship Id="rId10" Type="http://schemas.openxmlformats.org/officeDocument/2006/relationships/hyperlink" Target="http://www.nica.ru/" TargetMode="External"/><Relationship Id="rId19" Type="http://schemas.openxmlformats.org/officeDocument/2006/relationships/hyperlink" Target="http://xn----8sbabbh8aka2cdcdz.xn--p1ai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t.edu.ru/" TargetMode="External"/><Relationship Id="rId14" Type="http://schemas.openxmlformats.org/officeDocument/2006/relationships/hyperlink" Target="http://www.firo.ru/" TargetMode="External"/><Relationship Id="rId22" Type="http://schemas.openxmlformats.org/officeDocument/2006/relationships/hyperlink" Target="http://ege.edu.ru/" TargetMode="External"/><Relationship Id="rId27" Type="http://schemas.openxmlformats.org/officeDocument/2006/relationships/hyperlink" Target="http://vestniknews.ru/" TargetMode="External"/><Relationship Id="rId30" Type="http://schemas.openxmlformats.org/officeDocument/2006/relationships/hyperlink" Target="http://www.dro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МетодКабинед</dc:creator>
  <cp:lastModifiedBy>МетодКабинед</cp:lastModifiedBy>
  <cp:revision>2</cp:revision>
  <dcterms:created xsi:type="dcterms:W3CDTF">2019-02-07T07:57:00Z</dcterms:created>
  <dcterms:modified xsi:type="dcterms:W3CDTF">2019-02-07T08:21:00Z</dcterms:modified>
</cp:coreProperties>
</file>